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FAF" w:rsidRDefault="00995FAF" w:rsidP="00995FAF">
      <w:pPr>
        <w:spacing w:line="480" w:lineRule="auto"/>
        <w:jc w:val="center"/>
        <w:rPr>
          <w:rFonts w:ascii="Times New Roman" w:hAnsi="Times New Roman" w:cs="Times New Roman"/>
          <w:sz w:val="24"/>
          <w:szCs w:val="24"/>
        </w:rPr>
      </w:pPr>
    </w:p>
    <w:p w:rsidR="00995FAF" w:rsidRDefault="00995FAF" w:rsidP="00995FAF">
      <w:pPr>
        <w:spacing w:line="480" w:lineRule="auto"/>
        <w:jc w:val="center"/>
        <w:rPr>
          <w:rFonts w:ascii="Times New Roman" w:hAnsi="Times New Roman" w:cs="Times New Roman"/>
          <w:sz w:val="24"/>
          <w:szCs w:val="24"/>
        </w:rPr>
      </w:pPr>
    </w:p>
    <w:p w:rsidR="00995FAF" w:rsidRDefault="00995FAF" w:rsidP="00995FAF">
      <w:pPr>
        <w:spacing w:line="480" w:lineRule="auto"/>
        <w:jc w:val="center"/>
        <w:rPr>
          <w:rFonts w:ascii="Times New Roman" w:hAnsi="Times New Roman" w:cs="Times New Roman"/>
          <w:sz w:val="24"/>
          <w:szCs w:val="24"/>
        </w:rPr>
      </w:pPr>
    </w:p>
    <w:p w:rsidR="00995FAF" w:rsidRDefault="00995FAF" w:rsidP="00955F87">
      <w:pPr>
        <w:spacing w:line="480" w:lineRule="auto"/>
        <w:rPr>
          <w:rFonts w:ascii="Times New Roman" w:hAnsi="Times New Roman" w:cs="Times New Roman"/>
          <w:sz w:val="24"/>
          <w:szCs w:val="24"/>
        </w:rPr>
      </w:pPr>
    </w:p>
    <w:p w:rsidR="00B54462" w:rsidRDefault="00B54462" w:rsidP="00B54462">
      <w:pPr>
        <w:spacing w:line="480" w:lineRule="auto"/>
        <w:jc w:val="center"/>
        <w:rPr>
          <w:rFonts w:ascii="Times New Roman" w:hAnsi="Times New Roman" w:cs="Times New Roman"/>
          <w:sz w:val="24"/>
          <w:szCs w:val="24"/>
        </w:rPr>
      </w:pPr>
      <w:r>
        <w:rPr>
          <w:rFonts w:ascii="Times New Roman" w:hAnsi="Times New Roman" w:cs="Times New Roman"/>
          <w:sz w:val="24"/>
          <w:szCs w:val="24"/>
        </w:rPr>
        <w:t>Marriage Rights</w:t>
      </w:r>
    </w:p>
    <w:p w:rsidR="00995FAF" w:rsidRPr="00995FAF" w:rsidRDefault="008C1DE5" w:rsidP="00995FA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995FAF">
        <w:rPr>
          <w:rFonts w:ascii="Times New Roman" w:hAnsi="Times New Roman" w:cs="Times New Roman"/>
          <w:sz w:val="24"/>
          <w:szCs w:val="24"/>
        </w:rPr>
        <w:t>Name</w:t>
      </w:r>
    </w:p>
    <w:p w:rsidR="00995FAF" w:rsidRDefault="008C1DE5" w:rsidP="00995FA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955F87" w:rsidRDefault="008C1DE5" w:rsidP="00995FA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55F87" w:rsidRPr="00995FAF" w:rsidRDefault="00955F87" w:rsidP="00995FAF">
      <w:pPr>
        <w:spacing w:line="480" w:lineRule="auto"/>
        <w:jc w:val="center"/>
        <w:rPr>
          <w:rFonts w:ascii="Times New Roman" w:hAnsi="Times New Roman" w:cs="Times New Roman"/>
          <w:sz w:val="24"/>
          <w:szCs w:val="24"/>
        </w:rPr>
      </w:pPr>
    </w:p>
    <w:p w:rsidR="00995FAF" w:rsidRDefault="00995FAF" w:rsidP="00995FAF">
      <w:pPr>
        <w:spacing w:line="480" w:lineRule="auto"/>
        <w:rPr>
          <w:rFonts w:ascii="Times New Roman" w:hAnsi="Times New Roman" w:cs="Times New Roman"/>
          <w:sz w:val="24"/>
          <w:szCs w:val="24"/>
        </w:rPr>
      </w:pPr>
    </w:p>
    <w:p w:rsidR="00995FAF" w:rsidRDefault="00995FAF" w:rsidP="00995FAF">
      <w:pPr>
        <w:spacing w:line="480" w:lineRule="auto"/>
        <w:rPr>
          <w:rFonts w:ascii="Times New Roman" w:hAnsi="Times New Roman" w:cs="Times New Roman"/>
          <w:sz w:val="24"/>
          <w:szCs w:val="24"/>
        </w:rPr>
      </w:pPr>
    </w:p>
    <w:p w:rsidR="00995FAF" w:rsidRDefault="00995FAF" w:rsidP="00995FAF">
      <w:pPr>
        <w:spacing w:line="480" w:lineRule="auto"/>
        <w:rPr>
          <w:rFonts w:ascii="Times New Roman" w:hAnsi="Times New Roman" w:cs="Times New Roman"/>
          <w:sz w:val="24"/>
          <w:szCs w:val="24"/>
        </w:rPr>
      </w:pPr>
    </w:p>
    <w:p w:rsidR="00995FAF" w:rsidRDefault="00995FAF" w:rsidP="00995FAF">
      <w:pPr>
        <w:spacing w:line="480" w:lineRule="auto"/>
        <w:rPr>
          <w:rFonts w:ascii="Times New Roman" w:hAnsi="Times New Roman" w:cs="Times New Roman"/>
          <w:sz w:val="24"/>
          <w:szCs w:val="24"/>
        </w:rPr>
      </w:pPr>
    </w:p>
    <w:p w:rsidR="00995FAF" w:rsidRDefault="00995FAF" w:rsidP="00995FAF">
      <w:pPr>
        <w:spacing w:line="480" w:lineRule="auto"/>
        <w:rPr>
          <w:rFonts w:ascii="Times New Roman" w:hAnsi="Times New Roman" w:cs="Times New Roman"/>
          <w:sz w:val="24"/>
          <w:szCs w:val="24"/>
        </w:rPr>
      </w:pPr>
    </w:p>
    <w:p w:rsidR="00995FAF" w:rsidRDefault="00995FAF" w:rsidP="00995FAF">
      <w:pPr>
        <w:spacing w:line="480" w:lineRule="auto"/>
        <w:rPr>
          <w:rFonts w:ascii="Times New Roman" w:hAnsi="Times New Roman" w:cs="Times New Roman"/>
          <w:sz w:val="24"/>
          <w:szCs w:val="24"/>
        </w:rPr>
      </w:pPr>
    </w:p>
    <w:p w:rsidR="00955F87" w:rsidRDefault="008C1DE5">
      <w:pPr>
        <w:rPr>
          <w:rFonts w:ascii="Times New Roman" w:hAnsi="Times New Roman" w:cs="Times New Roman"/>
          <w:sz w:val="24"/>
          <w:szCs w:val="24"/>
        </w:rPr>
      </w:pPr>
      <w:r>
        <w:rPr>
          <w:rFonts w:ascii="Times New Roman" w:hAnsi="Times New Roman" w:cs="Times New Roman"/>
          <w:sz w:val="24"/>
          <w:szCs w:val="24"/>
        </w:rPr>
        <w:br w:type="page"/>
      </w:r>
    </w:p>
    <w:p w:rsidR="00995FAF" w:rsidRDefault="00B54462" w:rsidP="00955F8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Marriage Rights</w:t>
      </w:r>
    </w:p>
    <w:p w:rsidR="007A5B37" w:rsidRPr="00995FAF" w:rsidRDefault="00B54462" w:rsidP="00B54462">
      <w:pPr>
        <w:spacing w:line="480" w:lineRule="auto"/>
        <w:rPr>
          <w:rFonts w:ascii="Times New Roman" w:hAnsi="Times New Roman" w:cs="Times New Roman"/>
          <w:sz w:val="24"/>
          <w:szCs w:val="24"/>
        </w:rPr>
      </w:pPr>
      <w:r>
        <w:rPr>
          <w:rFonts w:ascii="Times New Roman" w:hAnsi="Times New Roman" w:cs="Times New Roman"/>
          <w:sz w:val="24"/>
          <w:szCs w:val="24"/>
        </w:rPr>
        <w:tab/>
      </w:r>
      <w:r w:rsidR="008C1DE5" w:rsidRPr="00995FAF">
        <w:rPr>
          <w:rFonts w:ascii="Times New Roman" w:hAnsi="Times New Roman" w:cs="Times New Roman"/>
          <w:sz w:val="24"/>
          <w:szCs w:val="24"/>
        </w:rPr>
        <w:t xml:space="preserve">The United States first amendments done in 1791 described civil rights, which were echoed by the fourteenth amendment, bans the violation of human rights. Civil rights are aspects that prohibit one's discrimination based on race, color, religion, and sex, among others. </w:t>
      </w:r>
      <w:r w:rsidR="00DF54A9" w:rsidRPr="00995FAF">
        <w:rPr>
          <w:rFonts w:ascii="Times New Roman" w:hAnsi="Times New Roman" w:cs="Times New Roman"/>
          <w:sz w:val="24"/>
          <w:szCs w:val="24"/>
        </w:rPr>
        <w:t>The</w:t>
      </w:r>
      <w:r w:rsidR="008C1DE5" w:rsidRPr="00995FAF">
        <w:rPr>
          <w:rFonts w:ascii="Times New Roman" w:hAnsi="Times New Roman" w:cs="Times New Roman"/>
          <w:sz w:val="24"/>
          <w:szCs w:val="24"/>
        </w:rPr>
        <w:t xml:space="preserve"> rights are said to be violated when </w:t>
      </w:r>
      <w:r w:rsidR="00DF54A9" w:rsidRPr="00995FAF">
        <w:rPr>
          <w:rFonts w:ascii="Times New Roman" w:hAnsi="Times New Roman" w:cs="Times New Roman"/>
          <w:sz w:val="24"/>
          <w:szCs w:val="24"/>
        </w:rPr>
        <w:t>people lack</w:t>
      </w:r>
      <w:r w:rsidR="008C1DE5" w:rsidRPr="00995FAF">
        <w:rPr>
          <w:rFonts w:ascii="Times New Roman" w:hAnsi="Times New Roman" w:cs="Times New Roman"/>
          <w:sz w:val="24"/>
          <w:szCs w:val="24"/>
        </w:rPr>
        <w:t xml:space="preserve"> fair treatment in the </w:t>
      </w:r>
      <w:r w:rsidR="00DF54A9" w:rsidRPr="00995FAF">
        <w:rPr>
          <w:rFonts w:ascii="Times New Roman" w:hAnsi="Times New Roman" w:cs="Times New Roman"/>
          <w:sz w:val="24"/>
          <w:szCs w:val="24"/>
        </w:rPr>
        <w:t>different areas</w:t>
      </w:r>
      <w:r w:rsidR="00955F87">
        <w:rPr>
          <w:rFonts w:ascii="Times New Roman" w:hAnsi="Times New Roman" w:cs="Times New Roman"/>
          <w:sz w:val="24"/>
          <w:szCs w:val="24"/>
        </w:rPr>
        <w:t xml:space="preserve"> in society. </w:t>
      </w:r>
      <w:r w:rsidR="00DF54A9" w:rsidRPr="00995FAF">
        <w:rPr>
          <w:rFonts w:ascii="Times New Roman" w:hAnsi="Times New Roman" w:cs="Times New Roman"/>
          <w:sz w:val="24"/>
          <w:szCs w:val="24"/>
        </w:rPr>
        <w:t>Despite</w:t>
      </w:r>
      <w:r w:rsidR="008C1DE5" w:rsidRPr="00995FAF">
        <w:rPr>
          <w:rFonts w:ascii="Times New Roman" w:hAnsi="Times New Roman" w:cs="Times New Roman"/>
          <w:sz w:val="24"/>
          <w:szCs w:val="24"/>
        </w:rPr>
        <w:t xml:space="preserve"> the constitutional description </w:t>
      </w:r>
      <w:r w:rsidR="00DF54A9" w:rsidRPr="00995FAF">
        <w:rPr>
          <w:rFonts w:ascii="Times New Roman" w:hAnsi="Times New Roman" w:cs="Times New Roman"/>
          <w:sz w:val="24"/>
          <w:szCs w:val="24"/>
        </w:rPr>
        <w:t>of civil</w:t>
      </w:r>
      <w:r w:rsidR="008C1DE5" w:rsidRPr="00995FAF">
        <w:rPr>
          <w:rFonts w:ascii="Times New Roman" w:hAnsi="Times New Roman" w:cs="Times New Roman"/>
          <w:sz w:val="24"/>
          <w:szCs w:val="24"/>
        </w:rPr>
        <w:t xml:space="preserve"> rights, many cases have been recorded</w:t>
      </w:r>
      <w:r w:rsidR="00DF54A9" w:rsidRPr="00995FAF">
        <w:rPr>
          <w:rFonts w:ascii="Times New Roman" w:hAnsi="Times New Roman" w:cs="Times New Roman"/>
          <w:sz w:val="24"/>
          <w:szCs w:val="24"/>
        </w:rPr>
        <w:t>, where people</w:t>
      </w:r>
      <w:r w:rsidR="008C1DE5" w:rsidRPr="00995FAF">
        <w:rPr>
          <w:rFonts w:ascii="Times New Roman" w:hAnsi="Times New Roman" w:cs="Times New Roman"/>
          <w:sz w:val="24"/>
          <w:szCs w:val="24"/>
        </w:rPr>
        <w:t xml:space="preserve"> are mistreated due to their color. One of such cases involved Richard, a white and Mildre</w:t>
      </w:r>
      <w:r w:rsidR="00955F87">
        <w:rPr>
          <w:rFonts w:ascii="Times New Roman" w:hAnsi="Times New Roman" w:cs="Times New Roman"/>
          <w:sz w:val="24"/>
          <w:szCs w:val="24"/>
        </w:rPr>
        <w:t>d Loving, an African American</w:t>
      </w:r>
      <w:r>
        <w:rPr>
          <w:rFonts w:ascii="Times New Roman" w:hAnsi="Times New Roman" w:cs="Times New Roman"/>
          <w:sz w:val="24"/>
          <w:szCs w:val="24"/>
        </w:rPr>
        <w:t xml:space="preserve"> (Loving V. Virginia 1967)</w:t>
      </w:r>
      <w:r w:rsidR="00955F87">
        <w:rPr>
          <w:rFonts w:ascii="Times New Roman" w:hAnsi="Times New Roman" w:cs="Times New Roman"/>
          <w:sz w:val="24"/>
          <w:szCs w:val="24"/>
        </w:rPr>
        <w:t xml:space="preserve">. </w:t>
      </w:r>
      <w:r w:rsidR="008C1DE5" w:rsidRPr="00995FAF">
        <w:rPr>
          <w:rFonts w:ascii="Times New Roman" w:hAnsi="Times New Roman" w:cs="Times New Roman"/>
          <w:sz w:val="24"/>
          <w:szCs w:val="24"/>
        </w:rPr>
        <w:t xml:space="preserve">They experienced issues due to the inter-color union, indicating discrimination based on race. The paper analyses the case in understanding the implementation of civil rights in the United States. </w:t>
      </w:r>
    </w:p>
    <w:p w:rsidR="00B60C79" w:rsidRPr="00995FAF" w:rsidRDefault="008C1DE5" w:rsidP="00995FAF">
      <w:pPr>
        <w:spacing w:after="0" w:line="480" w:lineRule="auto"/>
        <w:ind w:firstLine="720"/>
        <w:contextualSpacing/>
        <w:rPr>
          <w:rFonts w:ascii="Times New Roman" w:hAnsi="Times New Roman" w:cs="Times New Roman"/>
          <w:sz w:val="24"/>
          <w:szCs w:val="24"/>
        </w:rPr>
      </w:pPr>
      <w:r w:rsidRPr="00995FAF">
        <w:rPr>
          <w:rFonts w:ascii="Times New Roman" w:hAnsi="Times New Roman" w:cs="Times New Roman"/>
          <w:sz w:val="24"/>
          <w:szCs w:val="24"/>
        </w:rPr>
        <w:t xml:space="preserve">The case involved </w:t>
      </w:r>
      <w:r w:rsidR="000F2190" w:rsidRPr="00995FAF">
        <w:rPr>
          <w:rFonts w:ascii="Times New Roman" w:hAnsi="Times New Roman" w:cs="Times New Roman"/>
          <w:sz w:val="24"/>
          <w:szCs w:val="24"/>
        </w:rPr>
        <w:t>Richard and the lover, Mildred L</w:t>
      </w:r>
      <w:r w:rsidR="00955F87">
        <w:rPr>
          <w:rFonts w:ascii="Times New Roman" w:hAnsi="Times New Roman" w:cs="Times New Roman"/>
          <w:sz w:val="24"/>
          <w:szCs w:val="24"/>
        </w:rPr>
        <w:t xml:space="preserve">oving, who fell in love. </w:t>
      </w:r>
      <w:r w:rsidR="00DF54A9" w:rsidRPr="00995FAF">
        <w:rPr>
          <w:rFonts w:ascii="Times New Roman" w:hAnsi="Times New Roman" w:cs="Times New Roman"/>
          <w:sz w:val="24"/>
          <w:szCs w:val="24"/>
        </w:rPr>
        <w:t>Richard was</w:t>
      </w:r>
      <w:r w:rsidRPr="00995FAF">
        <w:rPr>
          <w:rFonts w:ascii="Times New Roman" w:hAnsi="Times New Roman" w:cs="Times New Roman"/>
          <w:sz w:val="24"/>
          <w:szCs w:val="24"/>
        </w:rPr>
        <w:t xml:space="preserve"> a white employee while Loving was an African American, both living i</w:t>
      </w:r>
      <w:r w:rsidR="00955F87">
        <w:rPr>
          <w:rFonts w:ascii="Times New Roman" w:hAnsi="Times New Roman" w:cs="Times New Roman"/>
          <w:sz w:val="24"/>
          <w:szCs w:val="24"/>
        </w:rPr>
        <w:t xml:space="preserve">n Caroline County, Virginia. </w:t>
      </w:r>
      <w:r w:rsidRPr="00995FAF">
        <w:rPr>
          <w:rFonts w:ascii="Times New Roman" w:hAnsi="Times New Roman" w:cs="Times New Roman"/>
          <w:sz w:val="24"/>
          <w:szCs w:val="24"/>
        </w:rPr>
        <w:t xml:space="preserve">After falling in love, they exchanged vows in 1958 </w:t>
      </w:r>
      <w:r w:rsidR="000963CB" w:rsidRPr="00995FAF">
        <w:rPr>
          <w:rFonts w:ascii="Times New Roman" w:hAnsi="Times New Roman" w:cs="Times New Roman"/>
          <w:sz w:val="24"/>
          <w:szCs w:val="24"/>
        </w:rPr>
        <w:t>in Washington</w:t>
      </w:r>
      <w:r w:rsidRPr="00995FAF">
        <w:rPr>
          <w:rFonts w:ascii="Times New Roman" w:hAnsi="Times New Roman" w:cs="Times New Roman"/>
          <w:sz w:val="24"/>
          <w:szCs w:val="24"/>
        </w:rPr>
        <w:t xml:space="preserve"> DC </w:t>
      </w:r>
      <w:r w:rsidR="000963CB" w:rsidRPr="00995FAF">
        <w:rPr>
          <w:rFonts w:ascii="Times New Roman" w:hAnsi="Times New Roman" w:cs="Times New Roman"/>
          <w:sz w:val="24"/>
          <w:szCs w:val="24"/>
        </w:rPr>
        <w:t>because the</w:t>
      </w:r>
      <w:r w:rsidRPr="00995FAF">
        <w:rPr>
          <w:rFonts w:ascii="Times New Roman" w:hAnsi="Times New Roman" w:cs="Times New Roman"/>
          <w:sz w:val="24"/>
          <w:szCs w:val="24"/>
        </w:rPr>
        <w:t xml:space="preserve"> government permitted </w:t>
      </w:r>
      <w:r w:rsidR="00DF54A9" w:rsidRPr="00995FAF">
        <w:rPr>
          <w:rFonts w:ascii="Times New Roman" w:hAnsi="Times New Roman" w:cs="Times New Roman"/>
          <w:sz w:val="24"/>
          <w:szCs w:val="24"/>
        </w:rPr>
        <w:t>interracial</w:t>
      </w:r>
      <w:r w:rsidRPr="00995FAF">
        <w:rPr>
          <w:rFonts w:ascii="Times New Roman" w:hAnsi="Times New Roman" w:cs="Times New Roman"/>
          <w:sz w:val="24"/>
          <w:szCs w:val="24"/>
        </w:rPr>
        <w:t xml:space="preserve"> marriages, unlike in Virginia. After the wedding, they returned to Virginia, where they were </w:t>
      </w:r>
      <w:r w:rsidR="00DF54A9" w:rsidRPr="00995FAF">
        <w:rPr>
          <w:rFonts w:ascii="Times New Roman" w:hAnsi="Times New Roman" w:cs="Times New Roman"/>
          <w:sz w:val="24"/>
          <w:szCs w:val="24"/>
        </w:rPr>
        <w:t>arrested by</w:t>
      </w:r>
      <w:r w:rsidRPr="00995FAF">
        <w:rPr>
          <w:rFonts w:ascii="Times New Roman" w:hAnsi="Times New Roman" w:cs="Times New Roman"/>
          <w:sz w:val="24"/>
          <w:szCs w:val="24"/>
        </w:rPr>
        <w:t xml:space="preserve"> the local </w:t>
      </w:r>
      <w:r w:rsidR="000963CB" w:rsidRPr="00995FAF">
        <w:rPr>
          <w:rFonts w:ascii="Times New Roman" w:hAnsi="Times New Roman" w:cs="Times New Roman"/>
          <w:sz w:val="24"/>
          <w:szCs w:val="24"/>
        </w:rPr>
        <w:t>sheriff</w:t>
      </w:r>
      <w:r w:rsidRPr="00995FAF">
        <w:rPr>
          <w:rFonts w:ascii="Times New Roman" w:hAnsi="Times New Roman" w:cs="Times New Roman"/>
          <w:sz w:val="24"/>
          <w:szCs w:val="24"/>
        </w:rPr>
        <w:t xml:space="preserve"> with the claim to have viol</w:t>
      </w:r>
      <w:r w:rsidR="000F2190" w:rsidRPr="00995FAF">
        <w:rPr>
          <w:rFonts w:ascii="Times New Roman" w:hAnsi="Times New Roman" w:cs="Times New Roman"/>
          <w:sz w:val="24"/>
          <w:szCs w:val="24"/>
        </w:rPr>
        <w:t>ated the anti-miscegenation law (</w:t>
      </w:r>
      <w:r w:rsidR="00955F87">
        <w:rPr>
          <w:rFonts w:ascii="Times New Roman" w:hAnsi="Times New Roman" w:cs="Times New Roman"/>
          <w:color w:val="222222"/>
          <w:sz w:val="24"/>
          <w:szCs w:val="24"/>
          <w:shd w:val="clear" w:color="auto" w:fill="FFFFFF"/>
        </w:rPr>
        <w:t xml:space="preserve">Leigh, </w:t>
      </w:r>
      <w:r w:rsidR="000F2190" w:rsidRPr="00995FAF">
        <w:rPr>
          <w:rFonts w:ascii="Times New Roman" w:hAnsi="Times New Roman" w:cs="Times New Roman"/>
          <w:color w:val="222222"/>
          <w:sz w:val="24"/>
          <w:szCs w:val="24"/>
          <w:shd w:val="clear" w:color="auto" w:fill="FFFFFF"/>
        </w:rPr>
        <w:t xml:space="preserve">2019). </w:t>
      </w:r>
      <w:r w:rsidR="000963CB" w:rsidRPr="00995FAF">
        <w:rPr>
          <w:rFonts w:ascii="Times New Roman" w:hAnsi="Times New Roman" w:cs="Times New Roman"/>
          <w:sz w:val="24"/>
          <w:szCs w:val="24"/>
        </w:rPr>
        <w:t>In</w:t>
      </w:r>
      <w:r w:rsidRPr="00995FAF">
        <w:rPr>
          <w:rFonts w:ascii="Times New Roman" w:hAnsi="Times New Roman" w:cs="Times New Roman"/>
          <w:sz w:val="24"/>
          <w:szCs w:val="24"/>
        </w:rPr>
        <w:t xml:space="preserve"> Virginia, marrying an individual of another</w:t>
      </w:r>
      <w:r w:rsidR="00955F87">
        <w:rPr>
          <w:rFonts w:ascii="Times New Roman" w:hAnsi="Times New Roman" w:cs="Times New Roman"/>
          <w:sz w:val="24"/>
          <w:szCs w:val="24"/>
        </w:rPr>
        <w:t xml:space="preserve"> race was considered a felony. </w:t>
      </w:r>
      <w:r w:rsidRPr="00995FAF">
        <w:rPr>
          <w:rFonts w:ascii="Times New Roman" w:hAnsi="Times New Roman" w:cs="Times New Roman"/>
          <w:sz w:val="24"/>
          <w:szCs w:val="24"/>
        </w:rPr>
        <w:t xml:space="preserve">They pleaded </w:t>
      </w:r>
      <w:r w:rsidR="000963CB" w:rsidRPr="00995FAF">
        <w:rPr>
          <w:rFonts w:ascii="Times New Roman" w:hAnsi="Times New Roman" w:cs="Times New Roman"/>
          <w:sz w:val="24"/>
          <w:szCs w:val="24"/>
        </w:rPr>
        <w:t>guilty one</w:t>
      </w:r>
      <w:r w:rsidRPr="00995FAF">
        <w:rPr>
          <w:rFonts w:ascii="Times New Roman" w:hAnsi="Times New Roman" w:cs="Times New Roman"/>
          <w:sz w:val="24"/>
          <w:szCs w:val="24"/>
        </w:rPr>
        <w:t xml:space="preserve"> year later, where Judge Bazile said they would</w:t>
      </w:r>
      <w:r w:rsidR="00955F87">
        <w:rPr>
          <w:rFonts w:ascii="Times New Roman" w:hAnsi="Times New Roman" w:cs="Times New Roman"/>
          <w:sz w:val="24"/>
          <w:szCs w:val="24"/>
        </w:rPr>
        <w:t xml:space="preserve"> spend twelve months in prison. </w:t>
      </w:r>
      <w:r w:rsidRPr="00995FAF">
        <w:rPr>
          <w:rFonts w:ascii="Times New Roman" w:hAnsi="Times New Roman" w:cs="Times New Roman"/>
          <w:sz w:val="24"/>
          <w:szCs w:val="24"/>
        </w:rPr>
        <w:t>Nevertheless, they were given an alternative to leave V</w:t>
      </w:r>
      <w:r w:rsidR="00955F87">
        <w:rPr>
          <w:rFonts w:ascii="Times New Roman" w:hAnsi="Times New Roman" w:cs="Times New Roman"/>
          <w:sz w:val="24"/>
          <w:szCs w:val="24"/>
        </w:rPr>
        <w:t>irginia for twenty-five years. As a result, t</w:t>
      </w:r>
      <w:r w:rsidRPr="00995FAF">
        <w:rPr>
          <w:rFonts w:ascii="Times New Roman" w:hAnsi="Times New Roman" w:cs="Times New Roman"/>
          <w:sz w:val="24"/>
          <w:szCs w:val="24"/>
        </w:rPr>
        <w:t xml:space="preserve">hey vacated for Washington DC and bore kids but longed to return to Virginia. The American Civil liberties Union, via the attorney General Kennedy, helped the </w:t>
      </w:r>
      <w:r w:rsidR="00DF54A9" w:rsidRPr="00995FAF">
        <w:rPr>
          <w:rFonts w:ascii="Times New Roman" w:hAnsi="Times New Roman" w:cs="Times New Roman"/>
          <w:sz w:val="24"/>
          <w:szCs w:val="24"/>
        </w:rPr>
        <w:t>couple present</w:t>
      </w:r>
      <w:r w:rsidRPr="00995FAF">
        <w:rPr>
          <w:rFonts w:ascii="Times New Roman" w:hAnsi="Times New Roman" w:cs="Times New Roman"/>
          <w:sz w:val="24"/>
          <w:szCs w:val="24"/>
        </w:rPr>
        <w:t xml:space="preserve"> their case.</w:t>
      </w:r>
    </w:p>
    <w:p w:rsidR="004B02D3" w:rsidRPr="00995FAF" w:rsidRDefault="008C1DE5" w:rsidP="00995FAF">
      <w:pPr>
        <w:spacing w:after="0" w:line="480" w:lineRule="auto"/>
        <w:ind w:firstLine="720"/>
        <w:contextualSpacing/>
        <w:rPr>
          <w:rFonts w:ascii="Times New Roman" w:hAnsi="Times New Roman" w:cs="Times New Roman"/>
          <w:sz w:val="24"/>
          <w:szCs w:val="24"/>
        </w:rPr>
      </w:pPr>
      <w:r w:rsidRPr="00995FAF">
        <w:rPr>
          <w:rFonts w:ascii="Times New Roman" w:hAnsi="Times New Roman" w:cs="Times New Roman"/>
          <w:sz w:val="24"/>
          <w:szCs w:val="24"/>
        </w:rPr>
        <w:t>The leading question presented to the court was whether the anti-miscegena</w:t>
      </w:r>
      <w:r w:rsidR="00955F87">
        <w:rPr>
          <w:rFonts w:ascii="Times New Roman" w:hAnsi="Times New Roman" w:cs="Times New Roman"/>
          <w:sz w:val="24"/>
          <w:szCs w:val="24"/>
        </w:rPr>
        <w:t xml:space="preserve">tion laws were constitutional. </w:t>
      </w:r>
      <w:r w:rsidRPr="00995FAF">
        <w:rPr>
          <w:rFonts w:ascii="Times New Roman" w:hAnsi="Times New Roman" w:cs="Times New Roman"/>
          <w:sz w:val="24"/>
          <w:szCs w:val="24"/>
        </w:rPr>
        <w:t xml:space="preserve">In 1888, the high court decided that each state had the freedom to make </w:t>
      </w:r>
      <w:r w:rsidR="00DF54A9" w:rsidRPr="00995FAF">
        <w:rPr>
          <w:rFonts w:ascii="Times New Roman" w:hAnsi="Times New Roman" w:cs="Times New Roman"/>
          <w:sz w:val="24"/>
          <w:szCs w:val="24"/>
        </w:rPr>
        <w:t>laws regarding</w:t>
      </w:r>
      <w:r w:rsidR="00955F87">
        <w:rPr>
          <w:rFonts w:ascii="Times New Roman" w:hAnsi="Times New Roman" w:cs="Times New Roman"/>
          <w:sz w:val="24"/>
          <w:szCs w:val="24"/>
        </w:rPr>
        <w:t xml:space="preserve"> marriage. </w:t>
      </w:r>
      <w:r w:rsidRPr="00995FAF">
        <w:rPr>
          <w:rFonts w:ascii="Times New Roman" w:hAnsi="Times New Roman" w:cs="Times New Roman"/>
          <w:sz w:val="24"/>
          <w:szCs w:val="24"/>
        </w:rPr>
        <w:t xml:space="preserve">Nevertheless, the Civil Liberties Union </w:t>
      </w:r>
      <w:r w:rsidR="00DF54A9" w:rsidRPr="00995FAF">
        <w:rPr>
          <w:rFonts w:ascii="Times New Roman" w:hAnsi="Times New Roman" w:cs="Times New Roman"/>
          <w:sz w:val="24"/>
          <w:szCs w:val="24"/>
        </w:rPr>
        <w:t>found it</w:t>
      </w:r>
      <w:r w:rsidRPr="00995FAF">
        <w:rPr>
          <w:rFonts w:ascii="Times New Roman" w:hAnsi="Times New Roman" w:cs="Times New Roman"/>
          <w:sz w:val="24"/>
          <w:szCs w:val="24"/>
        </w:rPr>
        <w:t xml:space="preserve"> discriminating, to </w:t>
      </w:r>
      <w:r w:rsidR="00DF54A9" w:rsidRPr="00995FAF">
        <w:rPr>
          <w:rFonts w:ascii="Times New Roman" w:hAnsi="Times New Roman" w:cs="Times New Roman"/>
          <w:sz w:val="24"/>
          <w:szCs w:val="24"/>
        </w:rPr>
        <w:lastRenderedPageBreak/>
        <w:t>prevent different</w:t>
      </w:r>
      <w:r w:rsidRPr="00995FAF">
        <w:rPr>
          <w:rFonts w:ascii="Times New Roman" w:hAnsi="Times New Roman" w:cs="Times New Roman"/>
          <w:sz w:val="24"/>
          <w:szCs w:val="24"/>
        </w:rPr>
        <w:t xml:space="preserve"> races from falling in love. In 1963, Cohen and </w:t>
      </w:r>
      <w:r w:rsidR="00DF54A9" w:rsidRPr="00995FAF">
        <w:rPr>
          <w:rFonts w:ascii="Times New Roman" w:hAnsi="Times New Roman" w:cs="Times New Roman"/>
          <w:sz w:val="24"/>
          <w:szCs w:val="24"/>
        </w:rPr>
        <w:t>Hirschkop directed</w:t>
      </w:r>
      <w:r w:rsidRPr="00995FAF">
        <w:rPr>
          <w:rFonts w:ascii="Times New Roman" w:hAnsi="Times New Roman" w:cs="Times New Roman"/>
          <w:sz w:val="24"/>
          <w:szCs w:val="24"/>
        </w:rPr>
        <w:t xml:space="preserve"> judge Bazile to eliminate the sentences given to the couple, which he declined. The case was moved to the Virginia Supreme Court, whe</w:t>
      </w:r>
      <w:r w:rsidR="00955F87">
        <w:rPr>
          <w:rFonts w:ascii="Times New Roman" w:hAnsi="Times New Roman" w:cs="Times New Roman"/>
          <w:sz w:val="24"/>
          <w:szCs w:val="24"/>
        </w:rPr>
        <w:t xml:space="preserve">re the same judgment was made. </w:t>
      </w:r>
      <w:r w:rsidRPr="00995FAF">
        <w:rPr>
          <w:rFonts w:ascii="Times New Roman" w:hAnsi="Times New Roman" w:cs="Times New Roman"/>
          <w:sz w:val="24"/>
          <w:szCs w:val="24"/>
        </w:rPr>
        <w:t xml:space="preserve">The two lawyers moved the case to the </w:t>
      </w:r>
      <w:r w:rsidR="00DF54A9" w:rsidRPr="00995FAF">
        <w:rPr>
          <w:rFonts w:ascii="Times New Roman" w:hAnsi="Times New Roman" w:cs="Times New Roman"/>
          <w:sz w:val="24"/>
          <w:szCs w:val="24"/>
        </w:rPr>
        <w:t>Supreme Court</w:t>
      </w:r>
      <w:r w:rsidRPr="00995FAF">
        <w:rPr>
          <w:rFonts w:ascii="Times New Roman" w:hAnsi="Times New Roman" w:cs="Times New Roman"/>
          <w:sz w:val="24"/>
          <w:szCs w:val="24"/>
        </w:rPr>
        <w:t xml:space="preserve"> with the stand </w:t>
      </w:r>
      <w:r w:rsidR="00DF54A9" w:rsidRPr="00995FAF">
        <w:rPr>
          <w:rFonts w:ascii="Times New Roman" w:hAnsi="Times New Roman" w:cs="Times New Roman"/>
          <w:sz w:val="24"/>
          <w:szCs w:val="24"/>
        </w:rPr>
        <w:t>that the</w:t>
      </w:r>
      <w:r w:rsidRPr="00995FAF">
        <w:rPr>
          <w:rFonts w:ascii="Times New Roman" w:hAnsi="Times New Roman" w:cs="Times New Roman"/>
          <w:sz w:val="24"/>
          <w:szCs w:val="24"/>
        </w:rPr>
        <w:t xml:space="preserve"> practice was against the 14</w:t>
      </w:r>
      <w:r w:rsidRPr="00995FAF">
        <w:rPr>
          <w:rFonts w:ascii="Times New Roman" w:hAnsi="Times New Roman" w:cs="Times New Roman"/>
          <w:sz w:val="24"/>
          <w:szCs w:val="24"/>
          <w:vertAlign w:val="superscript"/>
        </w:rPr>
        <w:t>th</w:t>
      </w:r>
      <w:r w:rsidR="000F2190" w:rsidRPr="00995FAF">
        <w:rPr>
          <w:rFonts w:ascii="Times New Roman" w:hAnsi="Times New Roman" w:cs="Times New Roman"/>
          <w:sz w:val="24"/>
          <w:szCs w:val="24"/>
        </w:rPr>
        <w:t xml:space="preserve"> constitutional amendment, </w:t>
      </w:r>
      <w:r w:rsidRPr="00995FAF">
        <w:rPr>
          <w:rFonts w:ascii="Times New Roman" w:hAnsi="Times New Roman" w:cs="Times New Roman"/>
          <w:sz w:val="24"/>
          <w:szCs w:val="24"/>
        </w:rPr>
        <w:t xml:space="preserve">which insists on </w:t>
      </w:r>
      <w:r w:rsidR="00DF54A9" w:rsidRPr="00995FAF">
        <w:rPr>
          <w:rFonts w:ascii="Times New Roman" w:hAnsi="Times New Roman" w:cs="Times New Roman"/>
          <w:sz w:val="24"/>
          <w:szCs w:val="24"/>
        </w:rPr>
        <w:t>fairness</w:t>
      </w:r>
      <w:r w:rsidR="000F2190" w:rsidRPr="00995FAF">
        <w:rPr>
          <w:rFonts w:ascii="Times New Roman" w:hAnsi="Times New Roman" w:cs="Times New Roman"/>
          <w:sz w:val="24"/>
          <w:szCs w:val="24"/>
        </w:rPr>
        <w:t xml:space="preserve"> and equal protection (</w:t>
      </w:r>
      <w:r w:rsidR="00955F87">
        <w:rPr>
          <w:rFonts w:ascii="Times New Roman" w:hAnsi="Times New Roman" w:cs="Times New Roman"/>
          <w:color w:val="222222"/>
          <w:sz w:val="24"/>
          <w:szCs w:val="24"/>
          <w:shd w:val="clear" w:color="auto" w:fill="FFFFFF"/>
        </w:rPr>
        <w:t xml:space="preserve">Girgis &amp; George, </w:t>
      </w:r>
      <w:r w:rsidR="000F2190" w:rsidRPr="00995FAF">
        <w:rPr>
          <w:rFonts w:ascii="Times New Roman" w:hAnsi="Times New Roman" w:cs="Times New Roman"/>
          <w:color w:val="222222"/>
          <w:sz w:val="24"/>
          <w:szCs w:val="24"/>
          <w:shd w:val="clear" w:color="auto" w:fill="FFFFFF"/>
        </w:rPr>
        <w:t>2017).</w:t>
      </w:r>
      <w:r w:rsidRPr="00995FAF">
        <w:rPr>
          <w:rFonts w:ascii="Times New Roman" w:hAnsi="Times New Roman" w:cs="Times New Roman"/>
          <w:sz w:val="24"/>
          <w:szCs w:val="24"/>
        </w:rPr>
        <w:t xml:space="preserve"> </w:t>
      </w:r>
      <w:r w:rsidR="00437DEC" w:rsidRPr="00995FAF">
        <w:rPr>
          <w:rFonts w:ascii="Times New Roman" w:hAnsi="Times New Roman" w:cs="Times New Roman"/>
          <w:sz w:val="24"/>
          <w:szCs w:val="24"/>
        </w:rPr>
        <w:t xml:space="preserve">In 1967, the </w:t>
      </w:r>
      <w:r w:rsidR="00DF54A9" w:rsidRPr="00995FAF">
        <w:rPr>
          <w:rFonts w:ascii="Times New Roman" w:hAnsi="Times New Roman" w:cs="Times New Roman"/>
          <w:sz w:val="24"/>
          <w:szCs w:val="24"/>
        </w:rPr>
        <w:t>Supreme Court</w:t>
      </w:r>
      <w:r w:rsidR="00437DEC" w:rsidRPr="00995FAF">
        <w:rPr>
          <w:rFonts w:ascii="Times New Roman" w:hAnsi="Times New Roman" w:cs="Times New Roman"/>
          <w:sz w:val="24"/>
          <w:szCs w:val="24"/>
        </w:rPr>
        <w:t xml:space="preserve"> announced that Virginia's marriage laws were unconstitutional, and thus Richard and Loving were allowed to live in the </w:t>
      </w:r>
      <w:r w:rsidR="00DF54A9" w:rsidRPr="00995FAF">
        <w:rPr>
          <w:rFonts w:ascii="Times New Roman" w:hAnsi="Times New Roman" w:cs="Times New Roman"/>
          <w:sz w:val="24"/>
          <w:szCs w:val="24"/>
        </w:rPr>
        <w:t xml:space="preserve">area. </w:t>
      </w:r>
    </w:p>
    <w:p w:rsidR="00E50BF1" w:rsidRDefault="008C1DE5" w:rsidP="00995FAF">
      <w:pPr>
        <w:spacing w:after="0" w:line="480" w:lineRule="auto"/>
        <w:ind w:firstLine="720"/>
        <w:contextualSpacing/>
        <w:rPr>
          <w:rFonts w:ascii="Times New Roman" w:hAnsi="Times New Roman" w:cs="Times New Roman"/>
          <w:sz w:val="24"/>
          <w:szCs w:val="24"/>
        </w:rPr>
      </w:pPr>
      <w:r w:rsidRPr="00995FAF">
        <w:rPr>
          <w:rFonts w:ascii="Times New Roman" w:hAnsi="Times New Roman" w:cs="Times New Roman"/>
          <w:sz w:val="24"/>
          <w:szCs w:val="24"/>
        </w:rPr>
        <w:t>I agree with the Supreme Court's decision that inter-racia</w:t>
      </w:r>
      <w:r w:rsidR="00955F87">
        <w:rPr>
          <w:rFonts w:ascii="Times New Roman" w:hAnsi="Times New Roman" w:cs="Times New Roman"/>
          <w:sz w:val="24"/>
          <w:szCs w:val="24"/>
        </w:rPr>
        <w:t xml:space="preserve">l marriages should be allowed. </w:t>
      </w:r>
      <w:r w:rsidRPr="00995FAF">
        <w:rPr>
          <w:rFonts w:ascii="Times New Roman" w:hAnsi="Times New Roman" w:cs="Times New Roman"/>
          <w:sz w:val="24"/>
          <w:szCs w:val="24"/>
        </w:rPr>
        <w:t>The constitution states that all citizens have the right to equal treatment without</w:t>
      </w:r>
      <w:r w:rsidR="00955F87">
        <w:rPr>
          <w:rFonts w:ascii="Times New Roman" w:hAnsi="Times New Roman" w:cs="Times New Roman"/>
          <w:sz w:val="24"/>
          <w:szCs w:val="24"/>
        </w:rPr>
        <w:t xml:space="preserve"> discrimination based on race. </w:t>
      </w:r>
      <w:r w:rsidRPr="00995FAF">
        <w:rPr>
          <w:rFonts w:ascii="Times New Roman" w:hAnsi="Times New Roman" w:cs="Times New Roman"/>
          <w:sz w:val="24"/>
          <w:szCs w:val="24"/>
        </w:rPr>
        <w:t xml:space="preserve">The decision thus respected the law, indicating it was right. I also agree as it is unethical, making people suffer for following their choices. It is said that love does not know boundaries, </w:t>
      </w:r>
      <w:r w:rsidR="00955F87">
        <w:rPr>
          <w:rFonts w:ascii="Times New Roman" w:hAnsi="Times New Roman" w:cs="Times New Roman"/>
          <w:sz w:val="24"/>
          <w:szCs w:val="24"/>
        </w:rPr>
        <w:t>proving</w:t>
      </w:r>
      <w:r w:rsidRPr="00995FAF">
        <w:rPr>
          <w:rFonts w:ascii="Times New Roman" w:hAnsi="Times New Roman" w:cs="Times New Roman"/>
          <w:sz w:val="24"/>
          <w:szCs w:val="24"/>
        </w:rPr>
        <w:t xml:space="preserve"> that people from different places would fall in love. </w:t>
      </w:r>
    </w:p>
    <w:p w:rsidR="009F2143" w:rsidRPr="00995FAF" w:rsidRDefault="008C1DE5" w:rsidP="00995FAF">
      <w:pPr>
        <w:spacing w:after="0" w:line="480" w:lineRule="auto"/>
        <w:ind w:firstLine="720"/>
        <w:contextualSpacing/>
        <w:rPr>
          <w:rFonts w:ascii="Times New Roman" w:hAnsi="Times New Roman" w:cs="Times New Roman"/>
          <w:sz w:val="24"/>
          <w:szCs w:val="24"/>
        </w:rPr>
      </w:pPr>
      <w:r w:rsidRPr="00995FAF">
        <w:rPr>
          <w:rFonts w:ascii="Times New Roman" w:hAnsi="Times New Roman" w:cs="Times New Roman"/>
          <w:sz w:val="24"/>
          <w:szCs w:val="24"/>
        </w:rPr>
        <w:t>Punishing the couple for making their decisions to exchange vows and make a fami</w:t>
      </w:r>
      <w:r w:rsidR="00465A88" w:rsidRPr="00995FAF">
        <w:rPr>
          <w:rFonts w:ascii="Times New Roman" w:hAnsi="Times New Roman" w:cs="Times New Roman"/>
          <w:sz w:val="24"/>
          <w:szCs w:val="24"/>
        </w:rPr>
        <w:t xml:space="preserve">ly was inhuman. The Virginia court's decision </w:t>
      </w:r>
      <w:r w:rsidR="00955F87">
        <w:rPr>
          <w:rFonts w:ascii="Times New Roman" w:hAnsi="Times New Roman" w:cs="Times New Roman"/>
          <w:sz w:val="24"/>
          <w:szCs w:val="24"/>
        </w:rPr>
        <w:t>w</w:t>
      </w:r>
      <w:r w:rsidR="00465A88" w:rsidRPr="00995FAF">
        <w:rPr>
          <w:rFonts w:ascii="Times New Roman" w:hAnsi="Times New Roman" w:cs="Times New Roman"/>
          <w:sz w:val="24"/>
          <w:szCs w:val="24"/>
        </w:rPr>
        <w:t xml:space="preserve">as also wrong because it caused harm to the couple. They were forced to move to Washington DC to live against their will. I believe that any decision which makes people suffer is wrong and should be condemned. </w:t>
      </w:r>
      <w:r w:rsidR="00E50BF1">
        <w:rPr>
          <w:rFonts w:ascii="Times New Roman" w:hAnsi="Times New Roman" w:cs="Times New Roman"/>
          <w:sz w:val="24"/>
          <w:szCs w:val="24"/>
        </w:rPr>
        <w:t xml:space="preserve">According to statistics, 15.1% of the marriages in the nation at that time were interracial based, and letting this large group suffer was unfair </w:t>
      </w:r>
      <w:r w:rsidR="00E50BF1" w:rsidRPr="00995FAF">
        <w:rPr>
          <w:rFonts w:ascii="Times New Roman" w:hAnsi="Times New Roman" w:cs="Times New Roman"/>
          <w:sz w:val="24"/>
          <w:szCs w:val="24"/>
        </w:rPr>
        <w:t>(</w:t>
      </w:r>
      <w:r w:rsidR="00E50BF1">
        <w:rPr>
          <w:rFonts w:ascii="Times New Roman" w:hAnsi="Times New Roman" w:cs="Times New Roman"/>
          <w:color w:val="222222"/>
          <w:sz w:val="24"/>
          <w:szCs w:val="24"/>
          <w:shd w:val="clear" w:color="auto" w:fill="FFFFFF"/>
        </w:rPr>
        <w:t xml:space="preserve">Girgis &amp; George, </w:t>
      </w:r>
      <w:r w:rsidR="00E50BF1" w:rsidRPr="00995FAF">
        <w:rPr>
          <w:rFonts w:ascii="Times New Roman" w:hAnsi="Times New Roman" w:cs="Times New Roman"/>
          <w:color w:val="222222"/>
          <w:sz w:val="24"/>
          <w:szCs w:val="24"/>
          <w:shd w:val="clear" w:color="auto" w:fill="FFFFFF"/>
        </w:rPr>
        <w:t>2017).</w:t>
      </w:r>
      <w:r w:rsidR="00E50BF1" w:rsidRPr="00995FAF">
        <w:rPr>
          <w:rFonts w:ascii="Times New Roman" w:hAnsi="Times New Roman" w:cs="Times New Roman"/>
          <w:sz w:val="24"/>
          <w:szCs w:val="24"/>
        </w:rPr>
        <w:t xml:space="preserve"> </w:t>
      </w:r>
      <w:bookmarkStart w:id="0" w:name="_GoBack"/>
      <w:bookmarkEnd w:id="0"/>
      <w:r w:rsidR="00465A88" w:rsidRPr="00995FAF">
        <w:rPr>
          <w:rFonts w:ascii="Times New Roman" w:hAnsi="Times New Roman" w:cs="Times New Roman"/>
          <w:sz w:val="24"/>
          <w:szCs w:val="24"/>
        </w:rPr>
        <w:t>Therefore, the Supreme Court's stand was right because it acted based on the constitution and was also ethical as the couple was no longer harmed.</w:t>
      </w:r>
    </w:p>
    <w:p w:rsidR="00465A88" w:rsidRPr="00995FAF" w:rsidRDefault="008C1DE5" w:rsidP="00995FAF">
      <w:pPr>
        <w:spacing w:after="0" w:line="480" w:lineRule="auto"/>
        <w:ind w:firstLine="720"/>
        <w:contextualSpacing/>
        <w:rPr>
          <w:rFonts w:ascii="Times New Roman" w:hAnsi="Times New Roman" w:cs="Times New Roman"/>
          <w:sz w:val="24"/>
          <w:szCs w:val="24"/>
        </w:rPr>
      </w:pPr>
      <w:r w:rsidRPr="00995FAF">
        <w:rPr>
          <w:rFonts w:ascii="Times New Roman" w:hAnsi="Times New Roman" w:cs="Times New Roman"/>
          <w:sz w:val="24"/>
          <w:szCs w:val="24"/>
        </w:rPr>
        <w:t xml:space="preserve">The </w:t>
      </w:r>
      <w:r w:rsidR="006105D1" w:rsidRPr="00995FAF">
        <w:rPr>
          <w:rFonts w:ascii="Times New Roman" w:hAnsi="Times New Roman" w:cs="Times New Roman"/>
          <w:sz w:val="24"/>
          <w:szCs w:val="24"/>
        </w:rPr>
        <w:t>Supreme Court’s</w:t>
      </w:r>
      <w:r w:rsidRPr="00995FAF">
        <w:rPr>
          <w:rFonts w:ascii="Times New Roman" w:hAnsi="Times New Roman" w:cs="Times New Roman"/>
          <w:sz w:val="24"/>
          <w:szCs w:val="24"/>
        </w:rPr>
        <w:t xml:space="preserve"> ruling had several </w:t>
      </w:r>
      <w:r w:rsidR="006105D1" w:rsidRPr="00995FAF">
        <w:rPr>
          <w:rFonts w:ascii="Times New Roman" w:hAnsi="Times New Roman" w:cs="Times New Roman"/>
          <w:sz w:val="24"/>
          <w:szCs w:val="24"/>
        </w:rPr>
        <w:t>effects on</w:t>
      </w:r>
      <w:r w:rsidR="00955F87">
        <w:rPr>
          <w:rFonts w:ascii="Times New Roman" w:hAnsi="Times New Roman" w:cs="Times New Roman"/>
          <w:sz w:val="24"/>
          <w:szCs w:val="24"/>
        </w:rPr>
        <w:t xml:space="preserve"> the nation. </w:t>
      </w:r>
      <w:r w:rsidR="006105D1" w:rsidRPr="00995FAF">
        <w:rPr>
          <w:rFonts w:ascii="Times New Roman" w:hAnsi="Times New Roman" w:cs="Times New Roman"/>
          <w:sz w:val="24"/>
          <w:szCs w:val="24"/>
        </w:rPr>
        <w:t>People</w:t>
      </w:r>
      <w:r w:rsidRPr="00995FAF">
        <w:rPr>
          <w:rFonts w:ascii="Times New Roman" w:hAnsi="Times New Roman" w:cs="Times New Roman"/>
          <w:sz w:val="24"/>
          <w:szCs w:val="24"/>
        </w:rPr>
        <w:t xml:space="preserve"> from various </w:t>
      </w:r>
      <w:r w:rsidR="006105D1" w:rsidRPr="00995FAF">
        <w:rPr>
          <w:rFonts w:ascii="Times New Roman" w:hAnsi="Times New Roman" w:cs="Times New Roman"/>
          <w:sz w:val="24"/>
          <w:szCs w:val="24"/>
        </w:rPr>
        <w:t>races started</w:t>
      </w:r>
      <w:r w:rsidRPr="00995FAF">
        <w:rPr>
          <w:rFonts w:ascii="Times New Roman" w:hAnsi="Times New Roman" w:cs="Times New Roman"/>
          <w:sz w:val="24"/>
          <w:szCs w:val="24"/>
        </w:rPr>
        <w:t xml:space="preserve"> interacting and getting married, as it</w:t>
      </w:r>
      <w:r w:rsidR="00955F87">
        <w:rPr>
          <w:rFonts w:ascii="Times New Roman" w:hAnsi="Times New Roman" w:cs="Times New Roman"/>
          <w:sz w:val="24"/>
          <w:szCs w:val="24"/>
        </w:rPr>
        <w:t xml:space="preserve"> was no longer illegal. Also, </w:t>
      </w:r>
      <w:r w:rsidRPr="00995FAF">
        <w:rPr>
          <w:rFonts w:ascii="Times New Roman" w:hAnsi="Times New Roman" w:cs="Times New Roman"/>
          <w:sz w:val="24"/>
          <w:szCs w:val="24"/>
        </w:rPr>
        <w:t xml:space="preserve">states made </w:t>
      </w:r>
      <w:r w:rsidR="006105D1" w:rsidRPr="00995FAF">
        <w:rPr>
          <w:rFonts w:ascii="Times New Roman" w:hAnsi="Times New Roman" w:cs="Times New Roman"/>
          <w:sz w:val="24"/>
          <w:szCs w:val="24"/>
        </w:rPr>
        <w:t>changes regarding</w:t>
      </w:r>
      <w:r w:rsidRPr="00995FAF">
        <w:rPr>
          <w:rFonts w:ascii="Times New Roman" w:hAnsi="Times New Roman" w:cs="Times New Roman"/>
          <w:sz w:val="24"/>
          <w:szCs w:val="24"/>
        </w:rPr>
        <w:t xml:space="preserve"> marriage laws, where</w:t>
      </w:r>
      <w:r w:rsidR="00955F87">
        <w:rPr>
          <w:rFonts w:ascii="Times New Roman" w:hAnsi="Times New Roman" w:cs="Times New Roman"/>
          <w:sz w:val="24"/>
          <w:szCs w:val="24"/>
        </w:rPr>
        <w:t xml:space="preserve"> they allowed people to marry. </w:t>
      </w:r>
      <w:r w:rsidRPr="00995FAF">
        <w:rPr>
          <w:rFonts w:ascii="Times New Roman" w:hAnsi="Times New Roman" w:cs="Times New Roman"/>
          <w:sz w:val="24"/>
          <w:szCs w:val="24"/>
        </w:rPr>
        <w:t xml:space="preserve">However, this took a long time as most states were reluctant to </w:t>
      </w:r>
      <w:r w:rsidR="006105D1" w:rsidRPr="00995FAF">
        <w:rPr>
          <w:rFonts w:ascii="Times New Roman" w:hAnsi="Times New Roman" w:cs="Times New Roman"/>
          <w:sz w:val="24"/>
          <w:szCs w:val="24"/>
        </w:rPr>
        <w:t>permit as</w:t>
      </w:r>
      <w:r w:rsidRPr="00995FAF">
        <w:rPr>
          <w:rFonts w:ascii="Times New Roman" w:hAnsi="Times New Roman" w:cs="Times New Roman"/>
          <w:sz w:val="24"/>
          <w:szCs w:val="24"/>
        </w:rPr>
        <w:t xml:space="preserve"> they believed it was a felony</w:t>
      </w:r>
      <w:r w:rsidR="00955F87">
        <w:rPr>
          <w:rFonts w:ascii="Times New Roman" w:hAnsi="Times New Roman" w:cs="Times New Roman"/>
          <w:sz w:val="24"/>
          <w:szCs w:val="24"/>
        </w:rPr>
        <w:t>. Besides, s</w:t>
      </w:r>
      <w:r w:rsidRPr="00995FAF">
        <w:rPr>
          <w:rFonts w:ascii="Times New Roman" w:hAnsi="Times New Roman" w:cs="Times New Roman"/>
          <w:sz w:val="24"/>
          <w:szCs w:val="24"/>
        </w:rPr>
        <w:t xml:space="preserve">ocietal members gained </w:t>
      </w:r>
      <w:r w:rsidR="006105D1" w:rsidRPr="00995FAF">
        <w:rPr>
          <w:rFonts w:ascii="Times New Roman" w:hAnsi="Times New Roman" w:cs="Times New Roman"/>
          <w:sz w:val="24"/>
          <w:szCs w:val="24"/>
        </w:rPr>
        <w:t>insights concerning</w:t>
      </w:r>
      <w:r w:rsidRPr="00995FAF">
        <w:rPr>
          <w:rFonts w:ascii="Times New Roman" w:hAnsi="Times New Roman" w:cs="Times New Roman"/>
          <w:sz w:val="24"/>
          <w:szCs w:val="24"/>
        </w:rPr>
        <w:t xml:space="preserve"> their civil rights and liberties, which pushed the </w:t>
      </w:r>
      <w:r w:rsidRPr="00995FAF">
        <w:rPr>
          <w:rFonts w:ascii="Times New Roman" w:hAnsi="Times New Roman" w:cs="Times New Roman"/>
          <w:sz w:val="24"/>
          <w:szCs w:val="24"/>
        </w:rPr>
        <w:lastRenderedPageBreak/>
        <w:t xml:space="preserve">state governments to ensure the constitutional </w:t>
      </w:r>
      <w:r w:rsidR="00995FAF" w:rsidRPr="00995FAF">
        <w:rPr>
          <w:rFonts w:ascii="Times New Roman" w:hAnsi="Times New Roman" w:cs="Times New Roman"/>
          <w:sz w:val="24"/>
          <w:szCs w:val="24"/>
        </w:rPr>
        <w:t>directives,</w:t>
      </w:r>
      <w:r w:rsidRPr="00995FAF">
        <w:rPr>
          <w:rFonts w:ascii="Times New Roman" w:hAnsi="Times New Roman" w:cs="Times New Roman"/>
          <w:sz w:val="24"/>
          <w:szCs w:val="24"/>
        </w:rPr>
        <w:t xml:space="preserve"> were followed. Today, people </w:t>
      </w:r>
      <w:r w:rsidR="006105D1" w:rsidRPr="00995FAF">
        <w:rPr>
          <w:rFonts w:ascii="Times New Roman" w:hAnsi="Times New Roman" w:cs="Times New Roman"/>
          <w:sz w:val="24"/>
          <w:szCs w:val="24"/>
        </w:rPr>
        <w:t>are allowed</w:t>
      </w:r>
      <w:r w:rsidRPr="00995FAF">
        <w:rPr>
          <w:rFonts w:ascii="Times New Roman" w:hAnsi="Times New Roman" w:cs="Times New Roman"/>
          <w:sz w:val="24"/>
          <w:szCs w:val="24"/>
        </w:rPr>
        <w:t xml:space="preserve"> to marry any race without being discriminated against, thus allowing citizens to practice civil rights and liberties. </w:t>
      </w:r>
      <w:r w:rsidR="006105D1" w:rsidRPr="00995FAF">
        <w:rPr>
          <w:rFonts w:ascii="Times New Roman" w:hAnsi="Times New Roman" w:cs="Times New Roman"/>
          <w:sz w:val="24"/>
          <w:szCs w:val="24"/>
        </w:rPr>
        <w:t xml:space="preserve">Regarding the case's ruling, I would ensure that the Virginian court made amendments to marriage laws. The changes would enable other couples in the area to live without fear of punishment. </w:t>
      </w:r>
    </w:p>
    <w:p w:rsidR="006105D1" w:rsidRPr="00995FAF" w:rsidRDefault="008C1DE5" w:rsidP="00995FAF">
      <w:pPr>
        <w:spacing w:after="0" w:line="480" w:lineRule="auto"/>
        <w:ind w:firstLine="720"/>
        <w:contextualSpacing/>
        <w:rPr>
          <w:rFonts w:ascii="Times New Roman" w:hAnsi="Times New Roman" w:cs="Times New Roman"/>
          <w:sz w:val="24"/>
          <w:szCs w:val="24"/>
        </w:rPr>
      </w:pPr>
      <w:r w:rsidRPr="00995FAF">
        <w:rPr>
          <w:rFonts w:ascii="Times New Roman" w:hAnsi="Times New Roman" w:cs="Times New Roman"/>
          <w:sz w:val="24"/>
          <w:szCs w:val="24"/>
        </w:rPr>
        <w:t xml:space="preserve">In conclusion, </w:t>
      </w:r>
      <w:r w:rsidR="00613849">
        <w:rPr>
          <w:rFonts w:ascii="Times New Roman" w:hAnsi="Times New Roman" w:cs="Times New Roman"/>
          <w:sz w:val="24"/>
          <w:szCs w:val="24"/>
        </w:rPr>
        <w:t>having analyzed</w:t>
      </w:r>
      <w:r w:rsidR="00613849" w:rsidRPr="00995FAF">
        <w:rPr>
          <w:rFonts w:ascii="Times New Roman" w:hAnsi="Times New Roman" w:cs="Times New Roman"/>
          <w:sz w:val="24"/>
          <w:szCs w:val="24"/>
        </w:rPr>
        <w:t xml:space="preserve"> the case in understanding the implementation of civil rights in the United States</w:t>
      </w:r>
      <w:r w:rsidR="00613849">
        <w:rPr>
          <w:rFonts w:ascii="Times New Roman" w:hAnsi="Times New Roman" w:cs="Times New Roman"/>
          <w:sz w:val="24"/>
          <w:szCs w:val="24"/>
        </w:rPr>
        <w:t xml:space="preserve">, it is evident that </w:t>
      </w:r>
      <w:r w:rsidRPr="00995FAF">
        <w:rPr>
          <w:rFonts w:ascii="Times New Roman" w:hAnsi="Times New Roman" w:cs="Times New Roman"/>
          <w:sz w:val="24"/>
          <w:szCs w:val="24"/>
        </w:rPr>
        <w:t>the practice of civil rights and liberties in the United States took time, despite the constitutiona</w:t>
      </w:r>
      <w:r w:rsidR="00955F87">
        <w:rPr>
          <w:rFonts w:ascii="Times New Roman" w:hAnsi="Times New Roman" w:cs="Times New Roman"/>
          <w:sz w:val="24"/>
          <w:szCs w:val="24"/>
        </w:rPr>
        <w:t xml:space="preserve">l directives passed years ago. </w:t>
      </w:r>
      <w:r w:rsidRPr="00995FAF">
        <w:rPr>
          <w:rFonts w:ascii="Times New Roman" w:hAnsi="Times New Roman" w:cs="Times New Roman"/>
          <w:sz w:val="24"/>
          <w:szCs w:val="24"/>
        </w:rPr>
        <w:t>Some states like Virginia believed that inter-racial marriages were a felony, which required the Supreme Court to intervene and interpret the law. Richard and Loving's decision to report the case was necessary, as it made the court exercise justice by following the law.</w:t>
      </w:r>
    </w:p>
    <w:p w:rsidR="00995FAF" w:rsidRDefault="00995FAF" w:rsidP="00995FAF">
      <w:pPr>
        <w:tabs>
          <w:tab w:val="left" w:pos="2635"/>
          <w:tab w:val="left" w:pos="3360"/>
        </w:tabs>
        <w:spacing w:line="480" w:lineRule="auto"/>
        <w:rPr>
          <w:rFonts w:ascii="Times New Roman" w:hAnsi="Times New Roman" w:cs="Times New Roman"/>
          <w:sz w:val="24"/>
          <w:szCs w:val="24"/>
        </w:rPr>
      </w:pPr>
    </w:p>
    <w:p w:rsidR="00995FAF" w:rsidRDefault="00995FAF" w:rsidP="00995FAF">
      <w:pPr>
        <w:tabs>
          <w:tab w:val="left" w:pos="2635"/>
          <w:tab w:val="left" w:pos="3360"/>
        </w:tabs>
        <w:spacing w:line="480" w:lineRule="auto"/>
        <w:rPr>
          <w:rFonts w:ascii="Times New Roman" w:hAnsi="Times New Roman" w:cs="Times New Roman"/>
          <w:sz w:val="24"/>
          <w:szCs w:val="24"/>
        </w:rPr>
      </w:pPr>
    </w:p>
    <w:p w:rsidR="00995FAF" w:rsidRDefault="00995FAF" w:rsidP="00995FAF">
      <w:pPr>
        <w:tabs>
          <w:tab w:val="left" w:pos="2635"/>
          <w:tab w:val="left" w:pos="3360"/>
        </w:tabs>
        <w:spacing w:line="480" w:lineRule="auto"/>
        <w:rPr>
          <w:rFonts w:ascii="Times New Roman" w:hAnsi="Times New Roman" w:cs="Times New Roman"/>
          <w:sz w:val="24"/>
          <w:szCs w:val="24"/>
        </w:rPr>
      </w:pPr>
    </w:p>
    <w:p w:rsidR="00995FAF" w:rsidRDefault="00995FAF" w:rsidP="00995FAF">
      <w:pPr>
        <w:tabs>
          <w:tab w:val="left" w:pos="2635"/>
          <w:tab w:val="left" w:pos="3360"/>
        </w:tabs>
        <w:spacing w:line="480" w:lineRule="auto"/>
        <w:rPr>
          <w:rFonts w:ascii="Times New Roman" w:hAnsi="Times New Roman" w:cs="Times New Roman"/>
          <w:sz w:val="24"/>
          <w:szCs w:val="24"/>
        </w:rPr>
      </w:pPr>
    </w:p>
    <w:p w:rsidR="00995FAF" w:rsidRDefault="00995FAF" w:rsidP="00995FAF">
      <w:pPr>
        <w:tabs>
          <w:tab w:val="left" w:pos="2635"/>
          <w:tab w:val="left" w:pos="3360"/>
        </w:tabs>
        <w:spacing w:line="480" w:lineRule="auto"/>
        <w:rPr>
          <w:rFonts w:ascii="Times New Roman" w:hAnsi="Times New Roman" w:cs="Times New Roman"/>
          <w:sz w:val="24"/>
          <w:szCs w:val="24"/>
        </w:rPr>
      </w:pPr>
    </w:p>
    <w:p w:rsidR="00995FAF" w:rsidRDefault="00995FAF" w:rsidP="00995FAF">
      <w:pPr>
        <w:tabs>
          <w:tab w:val="left" w:pos="2635"/>
          <w:tab w:val="left" w:pos="3360"/>
        </w:tabs>
        <w:spacing w:line="480" w:lineRule="auto"/>
        <w:rPr>
          <w:rFonts w:ascii="Times New Roman" w:hAnsi="Times New Roman" w:cs="Times New Roman"/>
          <w:sz w:val="24"/>
          <w:szCs w:val="24"/>
        </w:rPr>
      </w:pPr>
    </w:p>
    <w:p w:rsidR="00995FAF" w:rsidRDefault="00995FAF" w:rsidP="00995FAF">
      <w:pPr>
        <w:tabs>
          <w:tab w:val="left" w:pos="2635"/>
          <w:tab w:val="left" w:pos="3360"/>
        </w:tabs>
        <w:spacing w:line="480" w:lineRule="auto"/>
        <w:rPr>
          <w:rFonts w:ascii="Times New Roman" w:hAnsi="Times New Roman" w:cs="Times New Roman"/>
          <w:sz w:val="24"/>
          <w:szCs w:val="24"/>
        </w:rPr>
      </w:pPr>
    </w:p>
    <w:p w:rsidR="00995FAF" w:rsidRDefault="00995FAF" w:rsidP="00995FAF">
      <w:pPr>
        <w:tabs>
          <w:tab w:val="left" w:pos="2635"/>
          <w:tab w:val="left" w:pos="3360"/>
        </w:tabs>
        <w:spacing w:line="480" w:lineRule="auto"/>
        <w:rPr>
          <w:rFonts w:ascii="Times New Roman" w:hAnsi="Times New Roman" w:cs="Times New Roman"/>
          <w:sz w:val="24"/>
          <w:szCs w:val="24"/>
        </w:rPr>
      </w:pPr>
    </w:p>
    <w:p w:rsidR="0002791D" w:rsidRDefault="0002791D">
      <w:pPr>
        <w:rPr>
          <w:rFonts w:ascii="Times New Roman" w:hAnsi="Times New Roman" w:cs="Times New Roman"/>
          <w:sz w:val="24"/>
          <w:szCs w:val="24"/>
        </w:rPr>
      </w:pPr>
      <w:r>
        <w:rPr>
          <w:rFonts w:ascii="Times New Roman" w:hAnsi="Times New Roman" w:cs="Times New Roman"/>
          <w:sz w:val="24"/>
          <w:szCs w:val="24"/>
        </w:rPr>
        <w:br w:type="page"/>
      </w:r>
    </w:p>
    <w:p w:rsidR="00B60C79" w:rsidRPr="00995FAF" w:rsidRDefault="008C1DE5" w:rsidP="00995FAF">
      <w:pPr>
        <w:tabs>
          <w:tab w:val="left" w:pos="2635"/>
          <w:tab w:val="left" w:pos="3360"/>
        </w:tabs>
        <w:spacing w:line="480" w:lineRule="auto"/>
        <w:jc w:val="center"/>
        <w:rPr>
          <w:rFonts w:ascii="Times New Roman" w:hAnsi="Times New Roman" w:cs="Times New Roman"/>
          <w:sz w:val="24"/>
          <w:szCs w:val="24"/>
        </w:rPr>
      </w:pPr>
      <w:r w:rsidRPr="00995FAF">
        <w:rPr>
          <w:rFonts w:ascii="Times New Roman" w:hAnsi="Times New Roman" w:cs="Times New Roman"/>
          <w:sz w:val="24"/>
          <w:szCs w:val="24"/>
        </w:rPr>
        <w:lastRenderedPageBreak/>
        <w:t>References</w:t>
      </w:r>
    </w:p>
    <w:p w:rsidR="000F2190" w:rsidRPr="00995FAF" w:rsidRDefault="008C1DE5" w:rsidP="00995FAF">
      <w:pPr>
        <w:spacing w:after="0" w:line="480" w:lineRule="auto"/>
        <w:ind w:left="720" w:hanging="720"/>
        <w:contextualSpacing/>
        <w:rPr>
          <w:rFonts w:ascii="Times New Roman" w:hAnsi="Times New Roman" w:cs="Times New Roman"/>
          <w:color w:val="222222"/>
          <w:sz w:val="24"/>
          <w:szCs w:val="24"/>
          <w:shd w:val="clear" w:color="auto" w:fill="FFFFFF"/>
        </w:rPr>
      </w:pPr>
      <w:r w:rsidRPr="00995FAF">
        <w:rPr>
          <w:rFonts w:ascii="Times New Roman" w:hAnsi="Times New Roman" w:cs="Times New Roman"/>
          <w:color w:val="222222"/>
          <w:sz w:val="24"/>
          <w:szCs w:val="24"/>
          <w:shd w:val="clear" w:color="auto" w:fill="FFFFFF"/>
        </w:rPr>
        <w:t>Girgis, S., &amp; George, R. (2017). A Philosophy of Civil Rights and Liberties. </w:t>
      </w:r>
      <w:r w:rsidRPr="00995FAF">
        <w:rPr>
          <w:rFonts w:ascii="Times New Roman" w:hAnsi="Times New Roman" w:cs="Times New Roman"/>
          <w:i/>
          <w:iCs/>
          <w:color w:val="222222"/>
          <w:sz w:val="24"/>
          <w:szCs w:val="24"/>
          <w:shd w:val="clear" w:color="auto" w:fill="FFFFFF"/>
        </w:rPr>
        <w:t>Available at SSRN 3041925</w:t>
      </w:r>
      <w:r w:rsidRPr="00995FAF">
        <w:rPr>
          <w:rFonts w:ascii="Times New Roman" w:hAnsi="Times New Roman" w:cs="Times New Roman"/>
          <w:color w:val="222222"/>
          <w:sz w:val="24"/>
          <w:szCs w:val="24"/>
          <w:shd w:val="clear" w:color="auto" w:fill="FFFFFF"/>
        </w:rPr>
        <w:t>.</w:t>
      </w:r>
    </w:p>
    <w:p w:rsidR="000F2190" w:rsidRPr="00995FAF" w:rsidRDefault="008C1DE5" w:rsidP="00995FAF">
      <w:pPr>
        <w:spacing w:after="0" w:line="480" w:lineRule="auto"/>
        <w:ind w:left="720" w:hanging="720"/>
        <w:contextualSpacing/>
        <w:rPr>
          <w:rFonts w:ascii="Times New Roman" w:hAnsi="Times New Roman" w:cs="Times New Roman"/>
          <w:sz w:val="24"/>
          <w:szCs w:val="24"/>
        </w:rPr>
      </w:pPr>
      <w:r w:rsidRPr="00995FAF">
        <w:rPr>
          <w:rFonts w:ascii="Times New Roman" w:hAnsi="Times New Roman" w:cs="Times New Roman"/>
          <w:color w:val="222222"/>
          <w:sz w:val="24"/>
          <w:szCs w:val="24"/>
          <w:shd w:val="clear" w:color="auto" w:fill="FFFFFF"/>
        </w:rPr>
        <w:t>Leigh, S. R. (2019). Loving vs. Virginia: A Documentary Novel of the Landmark Civil Rights Case. </w:t>
      </w:r>
      <w:r w:rsidRPr="00995FAF">
        <w:rPr>
          <w:rFonts w:ascii="Times New Roman" w:hAnsi="Times New Roman" w:cs="Times New Roman"/>
          <w:i/>
          <w:iCs/>
          <w:color w:val="222222"/>
          <w:sz w:val="24"/>
          <w:szCs w:val="24"/>
          <w:shd w:val="clear" w:color="auto" w:fill="FFFFFF"/>
        </w:rPr>
        <w:t>Language Arts</w:t>
      </w:r>
      <w:r w:rsidRPr="00995FAF">
        <w:rPr>
          <w:rFonts w:ascii="Times New Roman" w:hAnsi="Times New Roman" w:cs="Times New Roman"/>
          <w:color w:val="222222"/>
          <w:sz w:val="24"/>
          <w:szCs w:val="24"/>
          <w:shd w:val="clear" w:color="auto" w:fill="FFFFFF"/>
        </w:rPr>
        <w:t>, </w:t>
      </w:r>
      <w:r w:rsidRPr="00995FAF">
        <w:rPr>
          <w:rFonts w:ascii="Times New Roman" w:hAnsi="Times New Roman" w:cs="Times New Roman"/>
          <w:i/>
          <w:iCs/>
          <w:color w:val="222222"/>
          <w:sz w:val="24"/>
          <w:szCs w:val="24"/>
          <w:shd w:val="clear" w:color="auto" w:fill="FFFFFF"/>
        </w:rPr>
        <w:t>96</w:t>
      </w:r>
      <w:r w:rsidRPr="00995FAF">
        <w:rPr>
          <w:rFonts w:ascii="Times New Roman" w:hAnsi="Times New Roman" w:cs="Times New Roman"/>
          <w:color w:val="222222"/>
          <w:sz w:val="24"/>
          <w:szCs w:val="24"/>
          <w:shd w:val="clear" w:color="auto" w:fill="FFFFFF"/>
        </w:rPr>
        <w:t>(4), 260-264.</w:t>
      </w:r>
    </w:p>
    <w:sectPr w:rsidR="000F2190" w:rsidRPr="00995FAF" w:rsidSect="00995FAF">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5721" w:rsidRDefault="00865721">
      <w:pPr>
        <w:spacing w:after="0" w:line="240" w:lineRule="auto"/>
      </w:pPr>
      <w:r>
        <w:separator/>
      </w:r>
    </w:p>
  </w:endnote>
  <w:endnote w:type="continuationSeparator" w:id="0">
    <w:p w:rsidR="00865721" w:rsidRDefault="00865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5721" w:rsidRDefault="00865721">
      <w:pPr>
        <w:spacing w:after="0" w:line="240" w:lineRule="auto"/>
      </w:pPr>
      <w:r>
        <w:separator/>
      </w:r>
    </w:p>
  </w:footnote>
  <w:footnote w:type="continuationSeparator" w:id="0">
    <w:p w:rsidR="00865721" w:rsidRDefault="008657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FAF" w:rsidRPr="00B54462" w:rsidRDefault="00B54462" w:rsidP="00B54462">
    <w:pPr>
      <w:spacing w:line="480" w:lineRule="auto"/>
      <w:rPr>
        <w:rFonts w:ascii="Times New Roman" w:hAnsi="Times New Roman" w:cs="Times New Roman"/>
        <w:sz w:val="24"/>
        <w:szCs w:val="24"/>
      </w:rPr>
    </w:pPr>
    <w:r>
      <w:rPr>
        <w:rFonts w:ascii="Times New Roman" w:hAnsi="Times New Roman" w:cs="Times New Roman"/>
        <w:sz w:val="24"/>
        <w:szCs w:val="24"/>
      </w:rPr>
      <w:t>MARRIAGE RIGHTS</w:t>
    </w:r>
    <w:r w:rsidR="008C1DE5">
      <w:rPr>
        <w:rFonts w:ascii="Times New Roman" w:hAnsi="Times New Roman" w:cs="Times New Roman"/>
        <w:sz w:val="24"/>
        <w:szCs w:val="24"/>
      </w:rPr>
      <w:tab/>
    </w:r>
    <w:r w:rsidR="008C1DE5">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8C1DE5" w:rsidRPr="00995FAF">
      <w:rPr>
        <w:rFonts w:ascii="Times New Roman" w:hAnsi="Times New Roman" w:cs="Times New Roman"/>
        <w:sz w:val="24"/>
        <w:szCs w:val="24"/>
      </w:rPr>
      <w:t xml:space="preserve"> </w:t>
    </w:r>
    <w:sdt>
      <w:sdtPr>
        <w:rPr>
          <w:rFonts w:ascii="Times New Roman" w:hAnsi="Times New Roman" w:cs="Times New Roman"/>
          <w:sz w:val="24"/>
          <w:szCs w:val="24"/>
        </w:rPr>
        <w:id w:val="-1272771291"/>
        <w:docPartObj>
          <w:docPartGallery w:val="Page Numbers (Top of Page)"/>
          <w:docPartUnique/>
        </w:docPartObj>
      </w:sdtPr>
      <w:sdtEndPr>
        <w:rPr>
          <w:noProof/>
        </w:rPr>
      </w:sdtEndPr>
      <w:sdtContent>
        <w:r w:rsidR="008C1DE5" w:rsidRPr="00995FAF">
          <w:rPr>
            <w:rFonts w:ascii="Times New Roman" w:hAnsi="Times New Roman" w:cs="Times New Roman"/>
            <w:sz w:val="24"/>
            <w:szCs w:val="24"/>
          </w:rPr>
          <w:fldChar w:fldCharType="begin"/>
        </w:r>
        <w:r w:rsidR="008C1DE5" w:rsidRPr="00995FAF">
          <w:rPr>
            <w:rFonts w:ascii="Times New Roman" w:hAnsi="Times New Roman" w:cs="Times New Roman"/>
            <w:sz w:val="24"/>
            <w:szCs w:val="24"/>
          </w:rPr>
          <w:instrText xml:space="preserve"> PAGE   \* MERGEFORMAT </w:instrText>
        </w:r>
        <w:r w:rsidR="008C1DE5" w:rsidRPr="00995FAF">
          <w:rPr>
            <w:rFonts w:ascii="Times New Roman" w:hAnsi="Times New Roman" w:cs="Times New Roman"/>
            <w:sz w:val="24"/>
            <w:szCs w:val="24"/>
          </w:rPr>
          <w:fldChar w:fldCharType="separate"/>
        </w:r>
        <w:r w:rsidR="00E50BF1">
          <w:rPr>
            <w:rFonts w:ascii="Times New Roman" w:hAnsi="Times New Roman" w:cs="Times New Roman"/>
            <w:noProof/>
            <w:sz w:val="24"/>
            <w:szCs w:val="24"/>
          </w:rPr>
          <w:t>4</w:t>
        </w:r>
        <w:r w:rsidR="008C1DE5" w:rsidRPr="00995FA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FAF" w:rsidRPr="00B54462" w:rsidRDefault="008C1DE5" w:rsidP="00B54462">
    <w:pPr>
      <w:spacing w:line="480" w:lineRule="auto"/>
      <w:rPr>
        <w:rFonts w:ascii="Times New Roman" w:hAnsi="Times New Roman" w:cs="Times New Roman"/>
        <w:sz w:val="24"/>
        <w:szCs w:val="24"/>
      </w:rPr>
    </w:pPr>
    <w:r w:rsidRPr="00995FAF">
      <w:rPr>
        <w:rFonts w:ascii="Times New Roman" w:hAnsi="Times New Roman" w:cs="Times New Roman"/>
        <w:sz w:val="24"/>
        <w:szCs w:val="24"/>
      </w:rPr>
      <w:t xml:space="preserve">Running head: </w:t>
    </w:r>
    <w:r w:rsidR="00B54462">
      <w:rPr>
        <w:rFonts w:ascii="Times New Roman" w:hAnsi="Times New Roman" w:cs="Times New Roman"/>
        <w:sz w:val="24"/>
        <w:szCs w:val="24"/>
      </w:rPr>
      <w:t>MARRIAGE RIGHTS</w:t>
    </w:r>
    <w:r w:rsidR="00B54462">
      <w:rPr>
        <w:rFonts w:ascii="Times New Roman" w:hAnsi="Times New Roman" w:cs="Times New Roman"/>
        <w:sz w:val="24"/>
        <w:szCs w:val="24"/>
      </w:rPr>
      <w:tab/>
    </w:r>
    <w:r>
      <w:rPr>
        <w:rFonts w:ascii="Times New Roman" w:hAnsi="Times New Roman" w:cs="Times New Roman"/>
        <w:sz w:val="24"/>
        <w:szCs w:val="24"/>
      </w:rPr>
      <w:tab/>
    </w:r>
    <w:r w:rsidR="00B54462">
      <w:rPr>
        <w:rFonts w:ascii="Times New Roman" w:hAnsi="Times New Roman" w:cs="Times New Roman"/>
        <w:sz w:val="24"/>
        <w:szCs w:val="24"/>
      </w:rPr>
      <w:t xml:space="preserve">                                                               </w:t>
    </w:r>
    <w:r w:rsidRPr="00995FAF">
      <w:rPr>
        <w:rFonts w:ascii="Times New Roman" w:hAnsi="Times New Roman" w:cs="Times New Roman"/>
        <w:sz w:val="24"/>
        <w:szCs w:val="24"/>
      </w:rPr>
      <w:t xml:space="preserve"> </w:t>
    </w:r>
    <w:sdt>
      <w:sdtPr>
        <w:rPr>
          <w:rFonts w:ascii="Times New Roman" w:hAnsi="Times New Roman" w:cs="Times New Roman"/>
          <w:sz w:val="24"/>
          <w:szCs w:val="24"/>
        </w:rPr>
        <w:id w:val="2103068972"/>
        <w:docPartObj>
          <w:docPartGallery w:val="Page Numbers (Top of Page)"/>
          <w:docPartUnique/>
        </w:docPartObj>
      </w:sdtPr>
      <w:sdtEndPr>
        <w:rPr>
          <w:noProof/>
        </w:rPr>
      </w:sdtEndPr>
      <w:sdtContent>
        <w:r w:rsidRPr="00995FAF">
          <w:rPr>
            <w:rFonts w:ascii="Times New Roman" w:hAnsi="Times New Roman" w:cs="Times New Roman"/>
            <w:sz w:val="24"/>
            <w:szCs w:val="24"/>
          </w:rPr>
          <w:fldChar w:fldCharType="begin"/>
        </w:r>
        <w:r w:rsidRPr="00995FAF">
          <w:rPr>
            <w:rFonts w:ascii="Times New Roman" w:hAnsi="Times New Roman" w:cs="Times New Roman"/>
            <w:sz w:val="24"/>
            <w:szCs w:val="24"/>
          </w:rPr>
          <w:instrText xml:space="preserve"> PAGE   \* MERGEFORMAT </w:instrText>
        </w:r>
        <w:r w:rsidRPr="00995FAF">
          <w:rPr>
            <w:rFonts w:ascii="Times New Roman" w:hAnsi="Times New Roman" w:cs="Times New Roman"/>
            <w:sz w:val="24"/>
            <w:szCs w:val="24"/>
          </w:rPr>
          <w:fldChar w:fldCharType="separate"/>
        </w:r>
        <w:r w:rsidR="00E50BF1">
          <w:rPr>
            <w:rFonts w:ascii="Times New Roman" w:hAnsi="Times New Roman" w:cs="Times New Roman"/>
            <w:noProof/>
            <w:sz w:val="24"/>
            <w:szCs w:val="24"/>
          </w:rPr>
          <w:t>1</w:t>
        </w:r>
        <w:r w:rsidRPr="00995FA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4B5"/>
    <w:rsid w:val="00017A45"/>
    <w:rsid w:val="0002791D"/>
    <w:rsid w:val="000963CB"/>
    <w:rsid w:val="000F2190"/>
    <w:rsid w:val="00127CC2"/>
    <w:rsid w:val="00424211"/>
    <w:rsid w:val="00437DEC"/>
    <w:rsid w:val="00465A88"/>
    <w:rsid w:val="004B02D3"/>
    <w:rsid w:val="005350CD"/>
    <w:rsid w:val="006105D1"/>
    <w:rsid w:val="00613849"/>
    <w:rsid w:val="006F6C68"/>
    <w:rsid w:val="007137C9"/>
    <w:rsid w:val="007A5B37"/>
    <w:rsid w:val="00843C57"/>
    <w:rsid w:val="00865721"/>
    <w:rsid w:val="008A571E"/>
    <w:rsid w:val="008C1DE5"/>
    <w:rsid w:val="00942093"/>
    <w:rsid w:val="00955F87"/>
    <w:rsid w:val="00995FAF"/>
    <w:rsid w:val="009F2143"/>
    <w:rsid w:val="00B54462"/>
    <w:rsid w:val="00B60C79"/>
    <w:rsid w:val="00D77012"/>
    <w:rsid w:val="00DF54A9"/>
    <w:rsid w:val="00E50BF1"/>
    <w:rsid w:val="00EA7889"/>
    <w:rsid w:val="00F97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FAF"/>
  </w:style>
  <w:style w:type="paragraph" w:styleId="Footer">
    <w:name w:val="footer"/>
    <w:basedOn w:val="Normal"/>
    <w:link w:val="FooterChar"/>
    <w:uiPriority w:val="99"/>
    <w:unhideWhenUsed/>
    <w:rsid w:val="00995F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FAF"/>
  </w:style>
  <w:style w:type="paragraph" w:styleId="BalloonText">
    <w:name w:val="Balloon Text"/>
    <w:basedOn w:val="Normal"/>
    <w:link w:val="BalloonTextChar"/>
    <w:uiPriority w:val="99"/>
    <w:semiHidden/>
    <w:unhideWhenUsed/>
    <w:rsid w:val="00995F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F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FAF"/>
  </w:style>
  <w:style w:type="paragraph" w:styleId="Footer">
    <w:name w:val="footer"/>
    <w:basedOn w:val="Normal"/>
    <w:link w:val="FooterChar"/>
    <w:uiPriority w:val="99"/>
    <w:unhideWhenUsed/>
    <w:rsid w:val="00995F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FAF"/>
  </w:style>
  <w:style w:type="paragraph" w:styleId="BalloonText">
    <w:name w:val="Balloon Text"/>
    <w:basedOn w:val="Normal"/>
    <w:link w:val="BalloonTextChar"/>
    <w:uiPriority w:val="99"/>
    <w:semiHidden/>
    <w:unhideWhenUsed/>
    <w:rsid w:val="00995F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F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820</Words>
  <Characters>4678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GRACE</cp:lastModifiedBy>
  <cp:revision>10</cp:revision>
  <dcterms:created xsi:type="dcterms:W3CDTF">2020-04-08T22:37:00Z</dcterms:created>
  <dcterms:modified xsi:type="dcterms:W3CDTF">2020-04-08T14:33:00Z</dcterms:modified>
</cp:coreProperties>
</file>